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48" w:rsidRDefault="00687844" w:rsidP="006228CD">
      <w:pPr>
        <w:jc w:val="center"/>
      </w:pPr>
      <w:r>
        <w:t>Школа исследований окружающей среды и общества</w:t>
      </w:r>
      <w:r w:rsidR="006228CD">
        <w:t>,</w:t>
      </w:r>
      <w:r>
        <w:t xml:space="preserve"> Тюменск</w:t>
      </w:r>
      <w:r w:rsidR="006228CD">
        <w:t>ий</w:t>
      </w:r>
      <w:r>
        <w:t xml:space="preserve"> государственн</w:t>
      </w:r>
      <w:r w:rsidR="006228CD">
        <w:t>ый</w:t>
      </w:r>
      <w:r>
        <w:t xml:space="preserve"> университет</w:t>
      </w:r>
    </w:p>
    <w:p w:rsidR="00687844" w:rsidRPr="006228CD" w:rsidRDefault="006228CD" w:rsidP="006228CD">
      <w:pPr>
        <w:jc w:val="center"/>
        <w:rPr>
          <w:lang w:val="en-US"/>
        </w:rPr>
      </w:pPr>
      <w:r w:rsidRPr="006228CD">
        <w:rPr>
          <w:lang w:val="en-US"/>
        </w:rPr>
        <w:t xml:space="preserve">Slavic Languages </w:t>
      </w:r>
      <w:r>
        <w:rPr>
          <w:lang w:val="en-US"/>
        </w:rPr>
        <w:t>and</w:t>
      </w:r>
      <w:r w:rsidRPr="006228CD">
        <w:rPr>
          <w:lang w:val="en-US"/>
        </w:rPr>
        <w:t xml:space="preserve"> Literatures Department</w:t>
      </w:r>
      <w:r>
        <w:rPr>
          <w:lang w:val="en-US"/>
        </w:rPr>
        <w:t>,</w:t>
      </w:r>
      <w:r w:rsidR="00687844" w:rsidRPr="006228CD">
        <w:rPr>
          <w:lang w:val="en-US"/>
        </w:rPr>
        <w:t>Princeton University</w:t>
      </w:r>
    </w:p>
    <w:p w:rsidR="006228CD" w:rsidRDefault="006228CD" w:rsidP="006228CD">
      <w:pPr>
        <w:jc w:val="center"/>
      </w:pPr>
      <w:r w:rsidRPr="006228CD">
        <w:t>Институт советской и постсоветской истории,</w:t>
      </w:r>
      <w:r>
        <w:t xml:space="preserve"> Национальный исследовательский университет Высшая школа экономики</w:t>
      </w:r>
    </w:p>
    <w:p w:rsidR="006228CD" w:rsidRDefault="006228CD" w:rsidP="006228CD">
      <w:pPr>
        <w:jc w:val="center"/>
      </w:pPr>
      <w:proofErr w:type="spellStart"/>
      <w:r w:rsidRPr="006228CD">
        <w:t>History</w:t>
      </w:r>
      <w:proofErr w:type="spellEnd"/>
      <w:r w:rsidRPr="006228CD">
        <w:t xml:space="preserve"> </w:t>
      </w:r>
      <w:proofErr w:type="spellStart"/>
      <w:r w:rsidRPr="006228CD">
        <w:t>Department</w:t>
      </w:r>
      <w:proofErr w:type="spellEnd"/>
      <w:r>
        <w:t xml:space="preserve">, </w:t>
      </w:r>
      <w:proofErr w:type="spellStart"/>
      <w:r w:rsidRPr="006228CD">
        <w:t>University</w:t>
      </w:r>
      <w:proofErr w:type="spellEnd"/>
      <w:r w:rsidRPr="006228CD">
        <w:t xml:space="preserve"> </w:t>
      </w:r>
      <w:proofErr w:type="spellStart"/>
      <w:r w:rsidRPr="006228CD">
        <w:t>ofHouston</w:t>
      </w:r>
      <w:proofErr w:type="spellEnd"/>
    </w:p>
    <w:p w:rsidR="006228CD" w:rsidRDefault="006228CD" w:rsidP="006228CD">
      <w:pPr>
        <w:jc w:val="center"/>
      </w:pPr>
      <w:r>
        <w:t>К</w:t>
      </w:r>
      <w:r w:rsidRPr="006228CD">
        <w:t>афедр</w:t>
      </w:r>
      <w:r>
        <w:t>а</w:t>
      </w:r>
      <w:r w:rsidRPr="006228CD">
        <w:t xml:space="preserve"> философии</w:t>
      </w:r>
      <w:r>
        <w:t>,</w:t>
      </w:r>
      <w:r w:rsidRPr="006228CD">
        <w:t xml:space="preserve"> Ивановск</w:t>
      </w:r>
      <w:r>
        <w:t>ий</w:t>
      </w:r>
      <w:r w:rsidRPr="006228CD">
        <w:t xml:space="preserve"> государственн</w:t>
      </w:r>
      <w:r>
        <w:t>ый</w:t>
      </w:r>
      <w:r w:rsidRPr="006228CD">
        <w:t xml:space="preserve"> университет</w:t>
      </w:r>
    </w:p>
    <w:p w:rsidR="006228CD" w:rsidRDefault="006228CD" w:rsidP="006228CD">
      <w:pPr>
        <w:jc w:val="center"/>
      </w:pPr>
      <w:r>
        <w:t>Лаборатория экологической и технологической истории, Национальный исследовательский университет Высшая школа экономики в Санкт-Петербурге</w:t>
      </w:r>
    </w:p>
    <w:p w:rsidR="006228CD" w:rsidRDefault="006228CD" w:rsidP="006228CD">
      <w:pPr>
        <w:jc w:val="center"/>
      </w:pPr>
      <w:r w:rsidRPr="006228CD">
        <w:t>Журнал «</w:t>
      </w:r>
      <w:proofErr w:type="spellStart"/>
      <w:r w:rsidRPr="006228CD">
        <w:t>Labyrinth</w:t>
      </w:r>
      <w:proofErr w:type="spellEnd"/>
      <w:r w:rsidRPr="006228CD">
        <w:t>. Теории и практики культуры»</w:t>
      </w:r>
    </w:p>
    <w:p w:rsidR="006228CD" w:rsidRDefault="006228CD" w:rsidP="006228CD">
      <w:pPr>
        <w:jc w:val="center"/>
      </w:pPr>
    </w:p>
    <w:p w:rsidR="006228CD" w:rsidRDefault="006228CD" w:rsidP="006228CD">
      <w:pPr>
        <w:jc w:val="center"/>
      </w:pPr>
      <w:r>
        <w:t>При поддержке:</w:t>
      </w:r>
    </w:p>
    <w:p w:rsidR="006228CD" w:rsidRDefault="00692BA7" w:rsidP="006228CD">
      <w:pPr>
        <w:jc w:val="center"/>
      </w:pPr>
      <w:r w:rsidRPr="00692BA7">
        <w:t>гранта Правительства РФ, проект № 075-15-2021-611</w:t>
      </w:r>
      <w:r>
        <w:t>«</w:t>
      </w:r>
      <w:r w:rsidRPr="00692BA7">
        <w:t>Человек в меняющемся пространстве Урала и Сибири</w:t>
      </w:r>
      <w:r>
        <w:t>»;</w:t>
      </w:r>
    </w:p>
    <w:p w:rsidR="00692BA7" w:rsidRDefault="00692BA7" w:rsidP="006228CD">
      <w:pPr>
        <w:jc w:val="center"/>
      </w:pPr>
      <w:r>
        <w:t xml:space="preserve">гранта РНФ № </w:t>
      </w:r>
      <w:r w:rsidRPr="00692BA7">
        <w:t>20-18-00342</w:t>
      </w:r>
      <w:r>
        <w:t xml:space="preserve"> «</w:t>
      </w:r>
      <w:r w:rsidRPr="00692BA7">
        <w:t xml:space="preserve">Институциональные и </w:t>
      </w:r>
      <w:proofErr w:type="spellStart"/>
      <w:r w:rsidRPr="00692BA7">
        <w:t>неинституциональные</w:t>
      </w:r>
      <w:proofErr w:type="spellEnd"/>
      <w:r w:rsidRPr="00692BA7">
        <w:t xml:space="preserve"> ритуалы в структуре позднесоветского общества (1956-1985)</w:t>
      </w:r>
      <w:r>
        <w:t>»</w:t>
      </w:r>
    </w:p>
    <w:p w:rsidR="00692BA7" w:rsidRDefault="00692BA7" w:rsidP="006228CD">
      <w:pPr>
        <w:jc w:val="center"/>
      </w:pPr>
    </w:p>
    <w:p w:rsidR="00692BA7" w:rsidRPr="009134DD" w:rsidRDefault="00692BA7" w:rsidP="006228CD">
      <w:pPr>
        <w:jc w:val="center"/>
        <w:rPr>
          <w:b/>
          <w:bCs/>
        </w:rPr>
      </w:pPr>
      <w:r w:rsidRPr="009134DD">
        <w:rPr>
          <w:b/>
          <w:bCs/>
        </w:rPr>
        <w:t xml:space="preserve">Международная научная конференция </w:t>
      </w:r>
    </w:p>
    <w:p w:rsidR="00692BA7" w:rsidRPr="009134DD" w:rsidRDefault="00692BA7" w:rsidP="006228CD">
      <w:pPr>
        <w:jc w:val="center"/>
        <w:rPr>
          <w:b/>
          <w:bCs/>
        </w:rPr>
      </w:pPr>
      <w:r w:rsidRPr="009134DD">
        <w:rPr>
          <w:b/>
          <w:bCs/>
        </w:rPr>
        <w:t xml:space="preserve">«Сделано в СССР: материализация нового мира» </w:t>
      </w:r>
    </w:p>
    <w:p w:rsidR="00692BA7" w:rsidRPr="009134DD" w:rsidRDefault="00692BA7" w:rsidP="006228CD">
      <w:pPr>
        <w:jc w:val="center"/>
        <w:rPr>
          <w:b/>
          <w:bCs/>
        </w:rPr>
      </w:pPr>
      <w:r w:rsidRPr="009134DD">
        <w:rPr>
          <w:b/>
          <w:bCs/>
        </w:rPr>
        <w:t>(Тюмень, 8-11 сентября 2022 года)</w:t>
      </w:r>
    </w:p>
    <w:p w:rsidR="00692BA7" w:rsidRDefault="00692BA7" w:rsidP="006228CD">
      <w:pPr>
        <w:jc w:val="center"/>
      </w:pPr>
    </w:p>
    <w:p w:rsidR="00692BA7" w:rsidRDefault="00692BA7" w:rsidP="006228CD">
      <w:pPr>
        <w:jc w:val="center"/>
      </w:pPr>
      <w:r w:rsidRPr="00383767">
        <w:t xml:space="preserve">8 </w:t>
      </w:r>
      <w:r>
        <w:t>сентября</w:t>
      </w:r>
    </w:p>
    <w:p w:rsidR="00692BA7" w:rsidRDefault="00692BA7" w:rsidP="006228CD">
      <w:pPr>
        <w:jc w:val="center"/>
      </w:pPr>
      <w:r>
        <w:t xml:space="preserve">Заезд </w:t>
      </w:r>
    </w:p>
    <w:p w:rsidR="00543E7F" w:rsidRDefault="00543E7F" w:rsidP="00692BA7">
      <w:pPr>
        <w:jc w:val="center"/>
      </w:pPr>
      <w:r>
        <w:t xml:space="preserve">Место проживания и проведение конференции: </w:t>
      </w:r>
    </w:p>
    <w:p w:rsidR="00692BA7" w:rsidRPr="00543E7F" w:rsidRDefault="00543E7F" w:rsidP="00692BA7">
      <w:pPr>
        <w:jc w:val="center"/>
        <w:rPr>
          <w:b/>
          <w:bCs/>
        </w:rPr>
      </w:pPr>
      <w:r w:rsidRPr="00543E7F">
        <w:rPr>
          <w:b/>
          <w:bCs/>
        </w:rPr>
        <w:t xml:space="preserve">Отель «Спасская» (Тюмень, ул. Ленина 2а) </w:t>
      </w:r>
    </w:p>
    <w:p w:rsidR="00692BA7" w:rsidRDefault="00692BA7" w:rsidP="00692BA7">
      <w:pPr>
        <w:jc w:val="center"/>
      </w:pPr>
    </w:p>
    <w:p w:rsidR="00692BA7" w:rsidRDefault="00692BA7" w:rsidP="00692BA7">
      <w:pPr>
        <w:jc w:val="center"/>
      </w:pPr>
      <w:r>
        <w:t xml:space="preserve">9 сентября </w:t>
      </w:r>
    </w:p>
    <w:p w:rsidR="00692BA7" w:rsidRDefault="00692BA7" w:rsidP="00692BA7">
      <w:pPr>
        <w:jc w:val="center"/>
      </w:pPr>
    </w:p>
    <w:p w:rsidR="00E63E9C" w:rsidRDefault="00E63E9C" w:rsidP="00E63E9C">
      <w:pPr>
        <w:jc w:val="left"/>
      </w:pPr>
      <w:r>
        <w:t xml:space="preserve">Регистрация и открытие конференции: 9:30-10:00 </w:t>
      </w:r>
    </w:p>
    <w:p w:rsidR="00E63E9C" w:rsidRDefault="00E63E9C" w:rsidP="00692BA7">
      <w:pPr>
        <w:jc w:val="center"/>
      </w:pPr>
    </w:p>
    <w:p w:rsidR="00692BA7" w:rsidRDefault="00692BA7" w:rsidP="00692BA7">
      <w:pPr>
        <w:rPr>
          <w:b/>
          <w:bCs/>
        </w:rPr>
      </w:pPr>
      <w:r w:rsidRPr="00692BA7">
        <w:rPr>
          <w:b/>
          <w:bCs/>
        </w:rPr>
        <w:t>Секция 1. Техника, овладевшая кадрами</w:t>
      </w:r>
    </w:p>
    <w:p w:rsidR="00E63E9C" w:rsidRDefault="00E63E9C" w:rsidP="00692BA7">
      <w:pPr>
        <w:rPr>
          <w:i/>
          <w:iCs/>
        </w:rPr>
      </w:pPr>
      <w:r>
        <w:rPr>
          <w:i/>
          <w:iCs/>
        </w:rPr>
        <w:t>10:00-12:15</w:t>
      </w:r>
    </w:p>
    <w:p w:rsidR="0097015C" w:rsidRPr="00692BA7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</w:t>
      </w:r>
      <w:r w:rsidR="004B0F2F">
        <w:rPr>
          <w:i/>
          <w:iCs/>
        </w:rPr>
        <w:t>с</w:t>
      </w:r>
      <w:r w:rsidRPr="0097015C">
        <w:rPr>
          <w:i/>
          <w:iCs/>
        </w:rPr>
        <w:t>ант</w:t>
      </w:r>
      <w:proofErr w:type="spellEnd"/>
      <w:r w:rsidRPr="0097015C">
        <w:rPr>
          <w:i/>
          <w:iCs/>
        </w:rPr>
        <w:t xml:space="preserve"> –</w:t>
      </w:r>
      <w:r w:rsidR="008B726C">
        <w:rPr>
          <w:i/>
          <w:iCs/>
        </w:rPr>
        <w:t xml:space="preserve"> Орлова Галина</w:t>
      </w:r>
    </w:p>
    <w:p w:rsidR="00692BA7" w:rsidRDefault="00692BA7" w:rsidP="00692BA7">
      <w:pPr>
        <w:pStyle w:val="a4"/>
        <w:numPr>
          <w:ilvl w:val="0"/>
          <w:numId w:val="2"/>
        </w:numPr>
      </w:pPr>
      <w:r>
        <w:t xml:space="preserve">Никифорова Наталия (Институт истории естествознания и техники </w:t>
      </w:r>
      <w:r w:rsidR="00455251" w:rsidRPr="00455251">
        <w:t xml:space="preserve">им. С.И. Вавилова </w:t>
      </w:r>
      <w:r>
        <w:t>РАН</w:t>
      </w:r>
      <w:r w:rsidR="00455251">
        <w:t xml:space="preserve">, </w:t>
      </w:r>
      <w:r w:rsidR="00455251" w:rsidRPr="00455251">
        <w:t>Санкт-Петербургский политехнический университет Петра Великого</w:t>
      </w:r>
      <w:r>
        <w:t xml:space="preserve">) Материальное воплощение советской электрификации (1930-е – 1950-е). Централизация </w:t>
      </w:r>
      <w:proofErr w:type="spellStart"/>
      <w:r>
        <w:t>vs</w:t>
      </w:r>
      <w:proofErr w:type="spellEnd"/>
      <w:r>
        <w:t xml:space="preserve">. </w:t>
      </w:r>
      <w:r w:rsidR="008F641F">
        <w:t>С</w:t>
      </w:r>
      <w:r>
        <w:t>тихийность</w:t>
      </w:r>
      <w:r w:rsidR="008F641F">
        <w:t>.</w:t>
      </w:r>
    </w:p>
    <w:p w:rsidR="00692BA7" w:rsidRDefault="00692BA7" w:rsidP="00692BA7">
      <w:pPr>
        <w:pStyle w:val="a4"/>
        <w:numPr>
          <w:ilvl w:val="0"/>
          <w:numId w:val="2"/>
        </w:numPr>
      </w:pPr>
      <w:proofErr w:type="spellStart"/>
      <w:r>
        <w:t>Марасанова</w:t>
      </w:r>
      <w:proofErr w:type="spellEnd"/>
      <w:r>
        <w:t xml:space="preserve"> Ольга (Пермский государственный национальный исследовательский университет) «Мемуары ЭВМ “Арагац”»: опыт использования </w:t>
      </w:r>
      <w:proofErr w:type="spellStart"/>
      <w:r>
        <w:t>акторно-сетевого</w:t>
      </w:r>
      <w:proofErr w:type="spellEnd"/>
      <w:r>
        <w:t xml:space="preserve"> подхода в историческом исследовании</w:t>
      </w:r>
      <w:r w:rsidR="008F641F">
        <w:t>.</w:t>
      </w:r>
    </w:p>
    <w:p w:rsidR="00692BA7" w:rsidRDefault="00692BA7" w:rsidP="00692BA7">
      <w:pPr>
        <w:pStyle w:val="a4"/>
        <w:numPr>
          <w:ilvl w:val="0"/>
          <w:numId w:val="2"/>
        </w:numPr>
      </w:pPr>
      <w:r>
        <w:t xml:space="preserve">Кравчук Светлана (Уральский федеральный университет им. </w:t>
      </w:r>
      <w:r w:rsidR="00387E70" w:rsidRPr="00387E70">
        <w:t xml:space="preserve">Первого президента России </w:t>
      </w:r>
      <w:r>
        <w:t xml:space="preserve">Б.Н. Ельцина) Транспорт «последней мили» в </w:t>
      </w:r>
      <w:r>
        <w:lastRenderedPageBreak/>
        <w:t xml:space="preserve">сельских условиях: роль советских </w:t>
      </w:r>
      <w:proofErr w:type="spellStart"/>
      <w:r>
        <w:t>самодельщиков</w:t>
      </w:r>
      <w:proofErr w:type="spellEnd"/>
      <w:r>
        <w:t xml:space="preserve"> в формировании инфраструктуры</w:t>
      </w:r>
      <w:r w:rsidR="008F641F">
        <w:t>.</w:t>
      </w:r>
    </w:p>
    <w:p w:rsidR="00692BA7" w:rsidRDefault="00692BA7" w:rsidP="00692BA7"/>
    <w:p w:rsidR="00692BA7" w:rsidRDefault="00692BA7" w:rsidP="00692BA7">
      <w:pPr>
        <w:rPr>
          <w:b/>
          <w:bCs/>
        </w:rPr>
      </w:pPr>
      <w:r w:rsidRPr="00692BA7">
        <w:rPr>
          <w:b/>
          <w:bCs/>
        </w:rPr>
        <w:t>Секция 2. По ГОСТу</w:t>
      </w:r>
    </w:p>
    <w:p w:rsidR="00E63E9C" w:rsidRPr="00AA4202" w:rsidRDefault="00E63E9C" w:rsidP="00692BA7">
      <w:pPr>
        <w:rPr>
          <w:i/>
          <w:iCs/>
        </w:rPr>
      </w:pPr>
      <w:r>
        <w:rPr>
          <w:i/>
          <w:iCs/>
        </w:rPr>
        <w:t>12:30-</w:t>
      </w:r>
      <w:r w:rsidR="00AA4202">
        <w:rPr>
          <w:i/>
          <w:iCs/>
        </w:rPr>
        <w:t>15:00</w:t>
      </w:r>
    </w:p>
    <w:p w:rsidR="0097015C" w:rsidRPr="00692BA7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</w:t>
      </w:r>
      <w:r w:rsidR="004B0F2F">
        <w:rPr>
          <w:i/>
          <w:iCs/>
        </w:rPr>
        <w:t>с</w:t>
      </w:r>
      <w:r w:rsidRPr="0097015C">
        <w:rPr>
          <w:i/>
          <w:iCs/>
        </w:rPr>
        <w:t>ант</w:t>
      </w:r>
      <w:proofErr w:type="spellEnd"/>
      <w:r w:rsidRPr="0097015C">
        <w:rPr>
          <w:i/>
          <w:iCs/>
        </w:rPr>
        <w:t xml:space="preserve"> –</w:t>
      </w:r>
      <w:r w:rsidR="00963007">
        <w:rPr>
          <w:i/>
          <w:iCs/>
        </w:rPr>
        <w:t xml:space="preserve"> Константин Бугров</w:t>
      </w:r>
    </w:p>
    <w:p w:rsidR="00692BA7" w:rsidRDefault="00692BA7" w:rsidP="00B600F8">
      <w:pPr>
        <w:pStyle w:val="a4"/>
        <w:numPr>
          <w:ilvl w:val="0"/>
          <w:numId w:val="3"/>
        </w:numPr>
      </w:pPr>
      <w:bookmarkStart w:id="0" w:name="OLE_LINK1"/>
      <w:bookmarkStart w:id="1" w:name="OLE_LINK2"/>
      <w:proofErr w:type="spellStart"/>
      <w:r>
        <w:t>Абилова</w:t>
      </w:r>
      <w:proofErr w:type="spellEnd"/>
      <w:r>
        <w:t xml:space="preserve"> </w:t>
      </w:r>
      <w:proofErr w:type="spellStart"/>
      <w:r>
        <w:t>Рамина</w:t>
      </w:r>
      <w:proofErr w:type="spellEnd"/>
      <w:r>
        <w:t xml:space="preserve"> (</w:t>
      </w:r>
      <w:r w:rsidR="002D57E1">
        <w:t>Тюменский государственный университет</w:t>
      </w:r>
      <w:r>
        <w:t xml:space="preserve">) «На пути к освобождению от “заграницы”»: советское </w:t>
      </w:r>
      <w:proofErr w:type="spellStart"/>
      <w:r>
        <w:t>фотоаппаратостроение</w:t>
      </w:r>
      <w:proofErr w:type="spellEnd"/>
      <w:r>
        <w:t xml:space="preserve"> на рубеже 1920-1930-х годов</w:t>
      </w:r>
      <w:r w:rsidR="008F641F">
        <w:t>.</w:t>
      </w:r>
    </w:p>
    <w:p w:rsidR="00692BA7" w:rsidRDefault="00692BA7" w:rsidP="00B600F8">
      <w:pPr>
        <w:pStyle w:val="a4"/>
        <w:numPr>
          <w:ilvl w:val="0"/>
          <w:numId w:val="3"/>
        </w:numPr>
      </w:pPr>
      <w:r>
        <w:t xml:space="preserve">Орлова Галина (Национальный исследовательский университет Высшая школа экономики) Неоплатоники из </w:t>
      </w:r>
      <w:proofErr w:type="spellStart"/>
      <w:r>
        <w:t>Гостехники</w:t>
      </w:r>
      <w:proofErr w:type="spellEnd"/>
      <w:r>
        <w:t xml:space="preserve">: </w:t>
      </w:r>
      <w:proofErr w:type="spellStart"/>
      <w:r>
        <w:t>ГОСТы</w:t>
      </w:r>
      <w:proofErr w:type="spellEnd"/>
      <w:r>
        <w:t xml:space="preserve"> или управление материализацией через стандартизацию в СССР (1948–1951 гг.)</w:t>
      </w:r>
      <w:r w:rsidR="008F641F">
        <w:t>.</w:t>
      </w:r>
    </w:p>
    <w:p w:rsidR="00692BA7" w:rsidRPr="00692BA7" w:rsidRDefault="00692BA7" w:rsidP="00B600F8">
      <w:pPr>
        <w:pStyle w:val="a4"/>
        <w:numPr>
          <w:ilvl w:val="0"/>
          <w:numId w:val="3"/>
        </w:numPr>
      </w:pPr>
      <w:proofErr w:type="spellStart"/>
      <w:r>
        <w:t>Папушина</w:t>
      </w:r>
      <w:proofErr w:type="spellEnd"/>
      <w:r w:rsidR="004B0F2F">
        <w:t xml:space="preserve"> </w:t>
      </w:r>
      <w:r>
        <w:t xml:space="preserve">Юлия (Национальный исследовательский университет Высшая школа экономики в Перми) </w:t>
      </w:r>
      <w:r w:rsidRPr="00B600F8">
        <w:rPr>
          <w:lang w:val="en-US"/>
        </w:rPr>
        <w:t>QualityManagementPracticesinthePermCityinthe</w:t>
      </w:r>
      <w:r w:rsidRPr="00692BA7">
        <w:t xml:space="preserve"> 1960</w:t>
      </w:r>
      <w:r w:rsidRPr="00B600F8">
        <w:rPr>
          <w:lang w:val="en-US"/>
        </w:rPr>
        <w:t>s</w:t>
      </w:r>
      <w:r w:rsidRPr="00692BA7">
        <w:t xml:space="preserve"> – </w:t>
      </w:r>
      <w:r w:rsidRPr="00B600F8">
        <w:rPr>
          <w:lang w:val="en-US"/>
        </w:rPr>
        <w:t>early</w:t>
      </w:r>
      <w:r w:rsidRPr="00692BA7">
        <w:t xml:space="preserve"> 1970</w:t>
      </w:r>
      <w:r w:rsidRPr="00B600F8">
        <w:rPr>
          <w:lang w:val="en-US"/>
        </w:rPr>
        <w:t>s</w:t>
      </w:r>
      <w:r w:rsidR="008F641F">
        <w:t>.</w:t>
      </w:r>
    </w:p>
    <w:p w:rsidR="00692BA7" w:rsidRDefault="00692BA7" w:rsidP="00B600F8">
      <w:pPr>
        <w:pStyle w:val="a4"/>
        <w:numPr>
          <w:ilvl w:val="0"/>
          <w:numId w:val="3"/>
        </w:numPr>
      </w:pPr>
      <w:r>
        <w:t xml:space="preserve">Ермолова Александра (Томский государственный университет) </w:t>
      </w:r>
      <w:r w:rsidR="00493EFB" w:rsidRPr="00493EFB">
        <w:t xml:space="preserve">«Во что играют наши малыши?». Производство игрушек в Томске в 1950 –1960-х </w:t>
      </w:r>
      <w:proofErr w:type="spellStart"/>
      <w:r w:rsidR="00493EFB" w:rsidRPr="00493EFB">
        <w:t>гг</w:t>
      </w:r>
      <w:proofErr w:type="spellEnd"/>
      <w:r w:rsidR="00493EFB" w:rsidRPr="00493EFB">
        <w:t>: между бюрократией и потребностями детей (на материалах периодики, архивных документов и фотографий)</w:t>
      </w:r>
      <w:r w:rsidR="008F641F">
        <w:t>.</w:t>
      </w:r>
    </w:p>
    <w:bookmarkEnd w:id="0"/>
    <w:bookmarkEnd w:id="1"/>
    <w:p w:rsidR="00692BA7" w:rsidRDefault="00692BA7" w:rsidP="00692BA7"/>
    <w:p w:rsidR="00AA4202" w:rsidRPr="00AA4202" w:rsidRDefault="00AA4202" w:rsidP="00692BA7">
      <w:pPr>
        <w:rPr>
          <w:i/>
          <w:iCs/>
        </w:rPr>
      </w:pPr>
      <w:r w:rsidRPr="00AA4202">
        <w:rPr>
          <w:i/>
          <w:iCs/>
        </w:rPr>
        <w:t>Обед: 15:00-16:00</w:t>
      </w:r>
    </w:p>
    <w:p w:rsidR="00AA4202" w:rsidRDefault="00AA4202" w:rsidP="00692BA7"/>
    <w:p w:rsidR="00692BA7" w:rsidRDefault="00692BA7" w:rsidP="00692BA7">
      <w:pPr>
        <w:rPr>
          <w:b/>
          <w:bCs/>
        </w:rPr>
      </w:pPr>
      <w:r w:rsidRPr="00692BA7">
        <w:rPr>
          <w:b/>
          <w:bCs/>
        </w:rPr>
        <w:t>Секция 3. Дом быта</w:t>
      </w:r>
    </w:p>
    <w:p w:rsidR="00AA4202" w:rsidRDefault="00AA4202" w:rsidP="00692BA7">
      <w:pPr>
        <w:rPr>
          <w:i/>
          <w:iCs/>
        </w:rPr>
      </w:pPr>
      <w:r>
        <w:rPr>
          <w:i/>
          <w:iCs/>
        </w:rPr>
        <w:t>16:00-1</w:t>
      </w:r>
      <w:r w:rsidR="005332CA">
        <w:rPr>
          <w:i/>
          <w:iCs/>
        </w:rPr>
        <w:t>8:15</w:t>
      </w:r>
    </w:p>
    <w:p w:rsidR="0097015C" w:rsidRPr="00692BA7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</w:t>
      </w:r>
      <w:r w:rsidR="004B0F2F">
        <w:rPr>
          <w:i/>
          <w:iCs/>
        </w:rPr>
        <w:t>с</w:t>
      </w:r>
      <w:r w:rsidRPr="0097015C">
        <w:rPr>
          <w:i/>
          <w:iCs/>
        </w:rPr>
        <w:t>ант</w:t>
      </w:r>
      <w:proofErr w:type="spellEnd"/>
      <w:r w:rsidRPr="0097015C">
        <w:rPr>
          <w:i/>
          <w:iCs/>
        </w:rPr>
        <w:t xml:space="preserve"> </w:t>
      </w:r>
      <w:proofErr w:type="gramStart"/>
      <w:r w:rsidRPr="0097015C">
        <w:rPr>
          <w:i/>
          <w:iCs/>
        </w:rPr>
        <w:t>–</w:t>
      </w:r>
      <w:r w:rsidR="000812F7">
        <w:rPr>
          <w:i/>
          <w:iCs/>
        </w:rPr>
        <w:t>Н</w:t>
      </w:r>
      <w:proofErr w:type="gramEnd"/>
      <w:r w:rsidR="000812F7">
        <w:rPr>
          <w:i/>
          <w:iCs/>
        </w:rPr>
        <w:t>аталия Никифорова</w:t>
      </w:r>
    </w:p>
    <w:p w:rsidR="00692BA7" w:rsidRDefault="00692BA7" w:rsidP="00B600F8">
      <w:pPr>
        <w:pStyle w:val="a4"/>
        <w:numPr>
          <w:ilvl w:val="0"/>
          <w:numId w:val="4"/>
        </w:numPr>
      </w:pPr>
      <w:r>
        <w:t xml:space="preserve">Журавлева Надежда (Уральский федеральный университет им. </w:t>
      </w:r>
      <w:r w:rsidR="00387E70" w:rsidRPr="00387E70">
        <w:t xml:space="preserve">Первого президента России </w:t>
      </w:r>
      <w:r>
        <w:t>Б.Н. Ельцина) «Полезные советы» как энциклопедия советской повседневности</w:t>
      </w:r>
      <w:r w:rsidR="008F641F">
        <w:t>.</w:t>
      </w:r>
    </w:p>
    <w:p w:rsidR="00692BA7" w:rsidRDefault="00692BA7" w:rsidP="00B600F8">
      <w:pPr>
        <w:pStyle w:val="a4"/>
        <w:numPr>
          <w:ilvl w:val="0"/>
          <w:numId w:val="4"/>
        </w:numPr>
      </w:pPr>
      <w:proofErr w:type="spellStart"/>
      <w:r>
        <w:t>Переладова</w:t>
      </w:r>
      <w:proofErr w:type="spellEnd"/>
      <w:r>
        <w:t xml:space="preserve"> Лариса, </w:t>
      </w:r>
      <w:proofErr w:type="spellStart"/>
      <w:r>
        <w:t>Притужалова</w:t>
      </w:r>
      <w:proofErr w:type="spellEnd"/>
      <w:r>
        <w:t xml:space="preserve"> Ольга (Тюменский государственный университет) Товары широкого потребления в СССР: экологические аспекты</w:t>
      </w:r>
      <w:r w:rsidR="008F641F">
        <w:t>.</w:t>
      </w:r>
    </w:p>
    <w:p w:rsidR="00B600F8" w:rsidRDefault="00B600F8" w:rsidP="00B600F8">
      <w:pPr>
        <w:pStyle w:val="a4"/>
        <w:numPr>
          <w:ilvl w:val="0"/>
          <w:numId w:val="4"/>
        </w:numPr>
      </w:pPr>
      <w:r>
        <w:t>Янковская Галина (Пермский государственный национальный исследовательский университе</w:t>
      </w:r>
      <w:r w:rsidR="003D6313">
        <w:t>т, Тюменский государственный университет</w:t>
      </w:r>
      <w:r>
        <w:t xml:space="preserve">) </w:t>
      </w:r>
      <w:r w:rsidRPr="00B600F8">
        <w:t xml:space="preserve">Советский </w:t>
      </w:r>
      <w:proofErr w:type="spellStart"/>
      <w:r w:rsidRPr="00B600F8">
        <w:t>музпром</w:t>
      </w:r>
      <w:proofErr w:type="spellEnd"/>
      <w:r w:rsidRPr="00B600F8">
        <w:t>: специфика производства, "бренды" и "анти бренды" в материальном мире советского горожанина 1960 - 1980-х гг.</w:t>
      </w:r>
    </w:p>
    <w:p w:rsidR="00692BA7" w:rsidRDefault="00692BA7" w:rsidP="00692BA7"/>
    <w:p w:rsidR="009134DD" w:rsidRPr="009134DD" w:rsidRDefault="009134DD" w:rsidP="00692BA7">
      <w:pPr>
        <w:rPr>
          <w:i/>
          <w:iCs/>
        </w:rPr>
      </w:pPr>
      <w:r w:rsidRPr="009134DD">
        <w:rPr>
          <w:i/>
          <w:iCs/>
        </w:rPr>
        <w:t>Ужин: 18:30-19:30</w:t>
      </w:r>
    </w:p>
    <w:p w:rsidR="00692BA7" w:rsidRDefault="00692BA7" w:rsidP="00692BA7"/>
    <w:p w:rsidR="00692BA7" w:rsidRDefault="00692BA7" w:rsidP="00692BA7">
      <w:pPr>
        <w:jc w:val="center"/>
      </w:pPr>
      <w:r>
        <w:t>10 сентября</w:t>
      </w:r>
    </w:p>
    <w:p w:rsidR="00543E7F" w:rsidRDefault="00543E7F" w:rsidP="00543E7F">
      <w:pPr>
        <w:rPr>
          <w:b/>
          <w:bCs/>
        </w:rPr>
      </w:pPr>
      <w:r w:rsidRPr="00386A75">
        <w:rPr>
          <w:b/>
          <w:bCs/>
        </w:rPr>
        <w:t xml:space="preserve">Секция </w:t>
      </w:r>
      <w:r>
        <w:rPr>
          <w:b/>
          <w:bCs/>
        </w:rPr>
        <w:t>4</w:t>
      </w:r>
      <w:r w:rsidRPr="00386A75">
        <w:rPr>
          <w:b/>
          <w:bCs/>
        </w:rPr>
        <w:t xml:space="preserve">. </w:t>
      </w:r>
      <w:proofErr w:type="spellStart"/>
      <w:r w:rsidRPr="00386A75">
        <w:rPr>
          <w:b/>
          <w:bCs/>
        </w:rPr>
        <w:t>КУЛЬТура</w:t>
      </w:r>
      <w:proofErr w:type="spellEnd"/>
      <w:r w:rsidRPr="00386A75">
        <w:rPr>
          <w:b/>
          <w:bCs/>
        </w:rPr>
        <w:t xml:space="preserve"> вещей</w:t>
      </w:r>
    </w:p>
    <w:p w:rsidR="005332CA" w:rsidRDefault="005332CA" w:rsidP="00543E7F">
      <w:pPr>
        <w:rPr>
          <w:i/>
          <w:iCs/>
        </w:rPr>
      </w:pPr>
      <w:r>
        <w:rPr>
          <w:i/>
          <w:iCs/>
        </w:rPr>
        <w:t>10:00-12:15</w:t>
      </w:r>
    </w:p>
    <w:p w:rsidR="00543E7F" w:rsidRPr="0097015C" w:rsidRDefault="00543E7F" w:rsidP="00543E7F">
      <w:pPr>
        <w:rPr>
          <w:i/>
          <w:i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</w:t>
      </w:r>
      <w:r w:rsidR="004B0F2F">
        <w:rPr>
          <w:i/>
          <w:iCs/>
        </w:rPr>
        <w:t>с</w:t>
      </w:r>
      <w:r w:rsidRPr="0097015C">
        <w:rPr>
          <w:i/>
          <w:iCs/>
        </w:rPr>
        <w:t>сант</w:t>
      </w:r>
      <w:proofErr w:type="spellEnd"/>
      <w:r w:rsidRPr="0097015C">
        <w:rPr>
          <w:i/>
          <w:iCs/>
        </w:rPr>
        <w:t xml:space="preserve"> – Игорь </w:t>
      </w:r>
      <w:proofErr w:type="spellStart"/>
      <w:r w:rsidRPr="0097015C">
        <w:rPr>
          <w:i/>
          <w:iCs/>
        </w:rPr>
        <w:t>Нарский</w:t>
      </w:r>
      <w:proofErr w:type="spellEnd"/>
    </w:p>
    <w:p w:rsidR="00543E7F" w:rsidRDefault="00543E7F" w:rsidP="00543E7F">
      <w:pPr>
        <w:pStyle w:val="a4"/>
        <w:numPr>
          <w:ilvl w:val="0"/>
          <w:numId w:val="6"/>
        </w:numPr>
      </w:pPr>
      <w:r>
        <w:lastRenderedPageBreak/>
        <w:t xml:space="preserve">Круглова Татьяна (Уральский федеральный университет им. </w:t>
      </w:r>
      <w:r w:rsidRPr="00387E70">
        <w:t xml:space="preserve">Первого президента России </w:t>
      </w:r>
      <w:r>
        <w:t xml:space="preserve">Б.Н. Ельцина) Советский </w:t>
      </w:r>
      <w:proofErr w:type="spellStart"/>
      <w:r>
        <w:t>бидермайер</w:t>
      </w:r>
      <w:proofErr w:type="spellEnd"/>
      <w:r>
        <w:t xml:space="preserve">: образы «уютного мира» в </w:t>
      </w:r>
      <w:proofErr w:type="spellStart"/>
      <w:r>
        <w:t>позднесталинском</w:t>
      </w:r>
      <w:proofErr w:type="spellEnd"/>
      <w:r>
        <w:t xml:space="preserve"> изобразительном искусстве (1945 – 1955).</w:t>
      </w:r>
    </w:p>
    <w:p w:rsidR="00543E7F" w:rsidRDefault="00543E7F" w:rsidP="00543E7F">
      <w:pPr>
        <w:pStyle w:val="a4"/>
        <w:numPr>
          <w:ilvl w:val="0"/>
          <w:numId w:val="6"/>
        </w:numPr>
      </w:pPr>
      <w:proofErr w:type="spellStart"/>
      <w:r>
        <w:t>Сапанжа</w:t>
      </w:r>
      <w:proofErr w:type="spellEnd"/>
      <w:r>
        <w:t xml:space="preserve"> Ольга (Российский государственный педагогический университет им. А.И. Герцена) Советская бытовая классика: высокое искусство в вещественном наполнении</w:t>
      </w:r>
    </w:p>
    <w:p w:rsidR="00543E7F" w:rsidRDefault="00543E7F" w:rsidP="00543E7F">
      <w:pPr>
        <w:pStyle w:val="a4"/>
        <w:numPr>
          <w:ilvl w:val="0"/>
          <w:numId w:val="6"/>
        </w:numPr>
      </w:pPr>
      <w:r>
        <w:t>Глущенко Ирина (Национальный исследовательский университет Высшая школа экономики) Дизайн и травма: круговорот советских вещей в культуре.</w:t>
      </w:r>
    </w:p>
    <w:p w:rsidR="00692BA7" w:rsidRDefault="00692BA7" w:rsidP="00692BA7"/>
    <w:p w:rsidR="00692BA7" w:rsidRDefault="00692BA7" w:rsidP="00692BA7">
      <w:pPr>
        <w:rPr>
          <w:b/>
          <w:bCs/>
        </w:rPr>
      </w:pPr>
      <w:r w:rsidRPr="00692BA7">
        <w:rPr>
          <w:b/>
          <w:bCs/>
        </w:rPr>
        <w:t xml:space="preserve">Секция </w:t>
      </w:r>
      <w:r w:rsidR="00543E7F">
        <w:rPr>
          <w:b/>
          <w:bCs/>
        </w:rPr>
        <w:t>5</w:t>
      </w:r>
      <w:r w:rsidRPr="00692BA7">
        <w:rPr>
          <w:b/>
          <w:bCs/>
        </w:rPr>
        <w:t>. Кто не работает, тот не ест</w:t>
      </w:r>
    </w:p>
    <w:p w:rsidR="005332CA" w:rsidRDefault="005332CA" w:rsidP="00692BA7">
      <w:pPr>
        <w:rPr>
          <w:i/>
          <w:iCs/>
        </w:rPr>
      </w:pPr>
      <w:r>
        <w:rPr>
          <w:i/>
          <w:iCs/>
        </w:rPr>
        <w:t>12:30-15:00</w:t>
      </w:r>
    </w:p>
    <w:p w:rsidR="0097015C" w:rsidRPr="00692BA7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</w:t>
      </w:r>
      <w:r w:rsidR="004B0F2F">
        <w:rPr>
          <w:i/>
          <w:iCs/>
        </w:rPr>
        <w:t>с</w:t>
      </w:r>
      <w:r w:rsidRPr="0097015C">
        <w:rPr>
          <w:i/>
          <w:iCs/>
        </w:rPr>
        <w:t>сант</w:t>
      </w:r>
      <w:proofErr w:type="spellEnd"/>
      <w:r w:rsidRPr="0097015C">
        <w:rPr>
          <w:i/>
          <w:iCs/>
        </w:rPr>
        <w:t xml:space="preserve"> </w:t>
      </w:r>
      <w:proofErr w:type="gramStart"/>
      <w:r w:rsidRPr="0097015C">
        <w:rPr>
          <w:i/>
          <w:iCs/>
        </w:rPr>
        <w:t>–</w:t>
      </w:r>
      <w:r w:rsidR="00D912A3">
        <w:rPr>
          <w:i/>
          <w:iCs/>
        </w:rPr>
        <w:t>И</w:t>
      </w:r>
      <w:proofErr w:type="gramEnd"/>
      <w:r w:rsidR="00D912A3">
        <w:rPr>
          <w:i/>
          <w:iCs/>
        </w:rPr>
        <w:t>рина Глущенко</w:t>
      </w:r>
    </w:p>
    <w:p w:rsidR="00692BA7" w:rsidRDefault="00692BA7" w:rsidP="00B600F8">
      <w:pPr>
        <w:pStyle w:val="a4"/>
        <w:numPr>
          <w:ilvl w:val="0"/>
          <w:numId w:val="5"/>
        </w:numPr>
      </w:pPr>
      <w:proofErr w:type="spellStart"/>
      <w:r>
        <w:t>Корсукова</w:t>
      </w:r>
      <w:proofErr w:type="spellEnd"/>
      <w:r>
        <w:t xml:space="preserve"> О</w:t>
      </w:r>
      <w:r w:rsidR="00386A75">
        <w:t xml:space="preserve">леся (Тюменский государственный университет) </w:t>
      </w:r>
      <w:r>
        <w:t>«Брюхо Тюмени» в годы нэпа: формирование продовольственной корзины в условиях голода и товарного дефицита.</w:t>
      </w:r>
    </w:p>
    <w:p w:rsidR="00692BA7" w:rsidRDefault="00692BA7" w:rsidP="00B600F8">
      <w:pPr>
        <w:pStyle w:val="a4"/>
        <w:numPr>
          <w:ilvl w:val="0"/>
          <w:numId w:val="5"/>
        </w:numPr>
      </w:pPr>
      <w:r>
        <w:t xml:space="preserve">Мазур Людмила </w:t>
      </w:r>
      <w:r w:rsidR="00386A75">
        <w:t>(</w:t>
      </w:r>
      <w:r w:rsidR="0092604A">
        <w:t xml:space="preserve">Уральский федеральный университет им. </w:t>
      </w:r>
      <w:r w:rsidR="0092604A" w:rsidRPr="00387E70">
        <w:t xml:space="preserve">Первого президента России </w:t>
      </w:r>
      <w:r w:rsidR="0092604A">
        <w:t>Б.Н. Ельцина,</w:t>
      </w:r>
      <w:r w:rsidR="002D57E1" w:rsidRPr="002D57E1">
        <w:t>Российский государственный гуманитарный университет</w:t>
      </w:r>
      <w:r w:rsidR="00386A75">
        <w:t xml:space="preserve">) </w:t>
      </w:r>
      <w:r>
        <w:t>«Структура питания советского ученого в 1920-е гг. (по материалам бюджетного обследования 1925 г.»).</w:t>
      </w:r>
    </w:p>
    <w:p w:rsidR="00692BA7" w:rsidRDefault="00692BA7" w:rsidP="00B600F8">
      <w:pPr>
        <w:pStyle w:val="a4"/>
        <w:numPr>
          <w:ilvl w:val="0"/>
          <w:numId w:val="5"/>
        </w:numPr>
      </w:pPr>
      <w:r>
        <w:t>Кочеткова Елена</w:t>
      </w:r>
      <w:r w:rsidR="00386A75">
        <w:t xml:space="preserve"> (Национальный исследовательский университет Высшая школа экономики в Санкт-Петербурге) </w:t>
      </w:r>
      <w:r>
        <w:t>Наука и технологии в промышленном производстве продуктов питания в позднем СССР</w:t>
      </w:r>
      <w:r w:rsidR="00B70589">
        <w:t>.</w:t>
      </w:r>
    </w:p>
    <w:p w:rsidR="00692BA7" w:rsidRDefault="00386A75" w:rsidP="00B600F8">
      <w:pPr>
        <w:pStyle w:val="a4"/>
        <w:numPr>
          <w:ilvl w:val="0"/>
          <w:numId w:val="5"/>
        </w:numPr>
      </w:pPr>
      <w:r>
        <w:t xml:space="preserve">Тимофеев </w:t>
      </w:r>
      <w:r w:rsidR="00692BA7">
        <w:t xml:space="preserve">Михаил </w:t>
      </w:r>
      <w:r>
        <w:t xml:space="preserve">(Ивановский государственный университет) </w:t>
      </w:r>
      <w:r w:rsidR="00692BA7">
        <w:t>«Мне на стол ставить»: ассортимент и дизайн алкогольной продукции в позднем СССР (1964-1985)</w:t>
      </w:r>
      <w:r w:rsidR="00845034">
        <w:t>.</w:t>
      </w:r>
    </w:p>
    <w:p w:rsidR="00692BA7" w:rsidRDefault="00692BA7" w:rsidP="00692BA7"/>
    <w:p w:rsidR="00692BA7" w:rsidRPr="005332CA" w:rsidRDefault="005332CA" w:rsidP="00692BA7">
      <w:pPr>
        <w:rPr>
          <w:i/>
          <w:iCs/>
        </w:rPr>
      </w:pPr>
      <w:r w:rsidRPr="005332CA">
        <w:rPr>
          <w:i/>
          <w:iCs/>
        </w:rPr>
        <w:t>Обед: 15:00-16:00</w:t>
      </w:r>
    </w:p>
    <w:p w:rsidR="005332CA" w:rsidRDefault="005332CA" w:rsidP="00692BA7"/>
    <w:p w:rsidR="00692BA7" w:rsidRDefault="00386A75" w:rsidP="00692BA7">
      <w:pPr>
        <w:rPr>
          <w:b/>
          <w:bCs/>
        </w:rPr>
      </w:pPr>
      <w:r w:rsidRPr="00386A75">
        <w:rPr>
          <w:b/>
          <w:bCs/>
        </w:rPr>
        <w:t xml:space="preserve">Секция 6. </w:t>
      </w:r>
      <w:r w:rsidR="00692BA7" w:rsidRPr="00386A75">
        <w:rPr>
          <w:b/>
          <w:bCs/>
        </w:rPr>
        <w:t>Слово и вещи</w:t>
      </w:r>
    </w:p>
    <w:p w:rsidR="005332CA" w:rsidRDefault="005332CA" w:rsidP="00692BA7">
      <w:pPr>
        <w:rPr>
          <w:i/>
          <w:iCs/>
        </w:rPr>
      </w:pPr>
      <w:r>
        <w:rPr>
          <w:i/>
          <w:iCs/>
        </w:rPr>
        <w:t>16:00-18:30</w:t>
      </w:r>
    </w:p>
    <w:p w:rsidR="0097015C" w:rsidRPr="00386A75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</w:t>
      </w:r>
      <w:r w:rsidR="004B0F2F">
        <w:rPr>
          <w:i/>
          <w:iCs/>
        </w:rPr>
        <w:t>с</w:t>
      </w:r>
      <w:r w:rsidRPr="0097015C">
        <w:rPr>
          <w:i/>
          <w:iCs/>
        </w:rPr>
        <w:t>сант</w:t>
      </w:r>
      <w:proofErr w:type="spellEnd"/>
      <w:r w:rsidRPr="0097015C">
        <w:rPr>
          <w:i/>
          <w:iCs/>
        </w:rPr>
        <w:t xml:space="preserve"> –</w:t>
      </w:r>
      <w:r w:rsidR="00E63E9C">
        <w:rPr>
          <w:i/>
          <w:iCs/>
        </w:rPr>
        <w:t xml:space="preserve"> Михаил Тимофеев</w:t>
      </w:r>
    </w:p>
    <w:p w:rsidR="00692BA7" w:rsidRDefault="00692BA7" w:rsidP="00B600F8">
      <w:pPr>
        <w:pStyle w:val="a4"/>
        <w:numPr>
          <w:ilvl w:val="0"/>
          <w:numId w:val="7"/>
        </w:numPr>
      </w:pPr>
      <w:r>
        <w:t>Малая Елена</w:t>
      </w:r>
      <w:r w:rsidR="00386A75">
        <w:t xml:space="preserve"> (Европейский университет в Санкт-Петербурге</w:t>
      </w:r>
      <w:r w:rsidR="00493EFB">
        <w:t>, Тюменский государственный университет</w:t>
      </w:r>
      <w:proofErr w:type="gramStart"/>
      <w:r w:rsidR="00386A75">
        <w:t>)</w:t>
      </w:r>
      <w:r>
        <w:t>М</w:t>
      </w:r>
      <w:proofErr w:type="gramEnd"/>
      <w:r>
        <w:t xml:space="preserve">ежду объектом и текстом: материальность и </w:t>
      </w:r>
      <w:proofErr w:type="spellStart"/>
      <w:r>
        <w:t>логоцентризм</w:t>
      </w:r>
      <w:proofErr w:type="spellEnd"/>
      <w:r>
        <w:t xml:space="preserve"> советских капсул времени</w:t>
      </w:r>
    </w:p>
    <w:p w:rsidR="00692BA7" w:rsidRDefault="00692BA7" w:rsidP="00B600F8">
      <w:pPr>
        <w:pStyle w:val="a4"/>
        <w:numPr>
          <w:ilvl w:val="0"/>
          <w:numId w:val="7"/>
        </w:numPr>
      </w:pPr>
      <w:r>
        <w:t>Фокин Александр</w:t>
      </w:r>
      <w:r w:rsidR="00386A75">
        <w:t xml:space="preserve"> (Тюменский государственный университет) </w:t>
      </w:r>
      <w:r>
        <w:t>Бюллетень и урна: материализация советской демократии</w:t>
      </w:r>
    </w:p>
    <w:p w:rsidR="00692BA7" w:rsidRDefault="00692BA7" w:rsidP="00A4213E">
      <w:pPr>
        <w:pStyle w:val="a4"/>
        <w:numPr>
          <w:ilvl w:val="0"/>
          <w:numId w:val="7"/>
        </w:numPr>
      </w:pPr>
      <w:proofErr w:type="spellStart"/>
      <w:r>
        <w:t>Нарский</w:t>
      </w:r>
      <w:proofErr w:type="spellEnd"/>
      <w:r>
        <w:t xml:space="preserve"> Игорь</w:t>
      </w:r>
      <w:r w:rsidR="00A4213E">
        <w:t xml:space="preserve"> (Тюменский государственный университет; Пермский государственный национальный исследовательский университет, Южно-Уральский государственный университет), </w:t>
      </w:r>
      <w:proofErr w:type="spellStart"/>
      <w:r w:rsidR="00A4213E">
        <w:t>Нарская</w:t>
      </w:r>
      <w:proofErr w:type="spellEnd"/>
      <w:r w:rsidR="00A4213E">
        <w:t xml:space="preserve"> Наталья (Филиал Военного учебно-научного центра Военно-воздушных сил «Военно-воздушная академия» в г. Челябинске) </w:t>
      </w:r>
      <w:r>
        <w:t>Отсутствие материальных источников как источник по советской истории: несколько размышлений при просмотре двух телешоу</w:t>
      </w:r>
    </w:p>
    <w:p w:rsidR="00692BA7" w:rsidRDefault="00692BA7" w:rsidP="00692BA7"/>
    <w:p w:rsidR="00692BA7" w:rsidRPr="009134DD" w:rsidRDefault="009134DD" w:rsidP="00692BA7">
      <w:pPr>
        <w:rPr>
          <w:i/>
          <w:iCs/>
        </w:rPr>
      </w:pPr>
      <w:r w:rsidRPr="009134DD">
        <w:rPr>
          <w:i/>
          <w:iCs/>
        </w:rPr>
        <w:t>Ужин: 18:30-19:30</w:t>
      </w:r>
    </w:p>
    <w:p w:rsidR="005332CA" w:rsidRDefault="005332CA" w:rsidP="00692BA7"/>
    <w:p w:rsidR="00692BA7" w:rsidRDefault="00692BA7" w:rsidP="00386A75">
      <w:pPr>
        <w:jc w:val="center"/>
      </w:pPr>
      <w:r>
        <w:t>11 сентября</w:t>
      </w:r>
    </w:p>
    <w:p w:rsidR="00692BA7" w:rsidRDefault="00692BA7" w:rsidP="00692BA7"/>
    <w:p w:rsidR="00692BA7" w:rsidRDefault="00386A75" w:rsidP="00692BA7">
      <w:pPr>
        <w:rPr>
          <w:b/>
          <w:bCs/>
        </w:rPr>
      </w:pPr>
      <w:r w:rsidRPr="00386A75">
        <w:rPr>
          <w:b/>
          <w:bCs/>
        </w:rPr>
        <w:t xml:space="preserve">Секция 7. </w:t>
      </w:r>
      <w:r w:rsidR="00692BA7" w:rsidRPr="00386A75">
        <w:rPr>
          <w:b/>
          <w:bCs/>
        </w:rPr>
        <w:t>Право на отдых</w:t>
      </w:r>
    </w:p>
    <w:p w:rsidR="005332CA" w:rsidRDefault="005332CA" w:rsidP="00692BA7">
      <w:pPr>
        <w:rPr>
          <w:i/>
          <w:iCs/>
        </w:rPr>
      </w:pPr>
      <w:r>
        <w:rPr>
          <w:i/>
          <w:iCs/>
        </w:rPr>
        <w:t>10:00-12:15</w:t>
      </w:r>
    </w:p>
    <w:p w:rsidR="0097015C" w:rsidRPr="00386A75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дискусант</w:t>
      </w:r>
      <w:proofErr w:type="spellEnd"/>
      <w:r w:rsidRPr="0097015C">
        <w:rPr>
          <w:i/>
          <w:iCs/>
        </w:rPr>
        <w:t xml:space="preserve"> –</w:t>
      </w:r>
      <w:r w:rsidR="00D912A3">
        <w:rPr>
          <w:i/>
          <w:iCs/>
        </w:rPr>
        <w:t xml:space="preserve"> Павел Васильев</w:t>
      </w:r>
    </w:p>
    <w:p w:rsidR="00692BA7" w:rsidRDefault="00692BA7" w:rsidP="00B600F8">
      <w:pPr>
        <w:pStyle w:val="a4"/>
        <w:numPr>
          <w:ilvl w:val="0"/>
          <w:numId w:val="8"/>
        </w:numPr>
      </w:pPr>
      <w:r>
        <w:t>Кузнецова Людмила</w:t>
      </w:r>
      <w:r w:rsidR="00386A75">
        <w:t xml:space="preserve"> (Пермский государственный национальный исследовательский университет) </w:t>
      </w:r>
      <w:r>
        <w:t>Материальность советского курорта: пижамы для лучших людей страны</w:t>
      </w:r>
    </w:p>
    <w:p w:rsidR="00692BA7" w:rsidRDefault="00692BA7" w:rsidP="00B600F8">
      <w:pPr>
        <w:pStyle w:val="a4"/>
        <w:numPr>
          <w:ilvl w:val="0"/>
          <w:numId w:val="8"/>
        </w:numPr>
      </w:pPr>
      <w:r>
        <w:t>Никонова Ольга</w:t>
      </w:r>
      <w:r w:rsidR="00386A75">
        <w:t xml:space="preserve"> (</w:t>
      </w:r>
      <w:r w:rsidR="008A6FE0">
        <w:t>Челябинский</w:t>
      </w:r>
      <w:r w:rsidR="00386A75">
        <w:t xml:space="preserve"> государственный университет) </w:t>
      </w:r>
      <w:r>
        <w:t>Заводчанин на отдыхе: рекреационная инфраструктура предприятий и ее материальный мир (на примере Челябинской области)</w:t>
      </w:r>
    </w:p>
    <w:p w:rsidR="00692BA7" w:rsidRDefault="00692BA7" w:rsidP="00B600F8">
      <w:pPr>
        <w:pStyle w:val="a4"/>
        <w:numPr>
          <w:ilvl w:val="0"/>
          <w:numId w:val="8"/>
        </w:numPr>
      </w:pPr>
      <w:proofErr w:type="spellStart"/>
      <w:r>
        <w:t>Секушина</w:t>
      </w:r>
      <w:proofErr w:type="spellEnd"/>
      <w:r>
        <w:t xml:space="preserve"> Юлия</w:t>
      </w:r>
      <w:r w:rsidR="00386A75">
        <w:t xml:space="preserve"> (Европейский университет в Санкт-Петербурге) </w:t>
      </w:r>
      <w:r>
        <w:t>Перерабатывая советскую материальность санаториев: от «динозавра» к наследию</w:t>
      </w:r>
      <w:r w:rsidR="00845034">
        <w:t>.</w:t>
      </w:r>
    </w:p>
    <w:p w:rsidR="00386A75" w:rsidRDefault="00386A75" w:rsidP="00692BA7"/>
    <w:p w:rsidR="00692BA7" w:rsidRDefault="00386A75" w:rsidP="00692BA7">
      <w:pPr>
        <w:rPr>
          <w:b/>
          <w:bCs/>
        </w:rPr>
      </w:pPr>
      <w:r w:rsidRPr="00386A75">
        <w:rPr>
          <w:b/>
          <w:bCs/>
        </w:rPr>
        <w:t xml:space="preserve">Секция 8. </w:t>
      </w:r>
      <w:r w:rsidR="00692BA7" w:rsidRPr="00386A75">
        <w:rPr>
          <w:b/>
          <w:bCs/>
        </w:rPr>
        <w:t>Если хочешь быть здоровым</w:t>
      </w:r>
    </w:p>
    <w:p w:rsidR="005332CA" w:rsidRDefault="005332CA" w:rsidP="00692BA7">
      <w:pPr>
        <w:rPr>
          <w:i/>
          <w:iCs/>
        </w:rPr>
      </w:pPr>
      <w:r>
        <w:rPr>
          <w:i/>
          <w:iCs/>
        </w:rPr>
        <w:t>12:30-14:30</w:t>
      </w:r>
    </w:p>
    <w:p w:rsidR="0097015C" w:rsidRPr="00386A75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</w:t>
      </w:r>
      <w:r w:rsidR="004B0F2F">
        <w:rPr>
          <w:i/>
          <w:iCs/>
        </w:rPr>
        <w:t>с</w:t>
      </w:r>
      <w:r w:rsidRPr="0097015C">
        <w:rPr>
          <w:i/>
          <w:iCs/>
        </w:rPr>
        <w:t>ант</w:t>
      </w:r>
      <w:proofErr w:type="spellEnd"/>
      <w:r w:rsidRPr="0097015C">
        <w:rPr>
          <w:i/>
          <w:iCs/>
        </w:rPr>
        <w:t xml:space="preserve"> –</w:t>
      </w:r>
      <w:r w:rsidR="00D912A3">
        <w:rPr>
          <w:i/>
          <w:iCs/>
        </w:rPr>
        <w:t xml:space="preserve"> Людмила Кузнецова</w:t>
      </w:r>
    </w:p>
    <w:p w:rsidR="00692BA7" w:rsidRPr="00386A75" w:rsidRDefault="00692BA7" w:rsidP="00B600F8">
      <w:pPr>
        <w:pStyle w:val="a4"/>
        <w:numPr>
          <w:ilvl w:val="0"/>
          <w:numId w:val="9"/>
        </w:numPr>
      </w:pPr>
      <w:r>
        <w:t>Васильев Павел</w:t>
      </w:r>
      <w:r w:rsidR="00386A75">
        <w:t xml:space="preserve"> (Национальный исследовательский университет Высшая школа экономики в Санкт-Петербурге) </w:t>
      </w:r>
      <w:r w:rsidRPr="00B600F8">
        <w:rPr>
          <w:lang w:val="en-US"/>
        </w:rPr>
        <w:t>A</w:t>
      </w:r>
      <w:r w:rsidR="004B0F2F">
        <w:t xml:space="preserve"> </w:t>
      </w:r>
      <w:r w:rsidRPr="00B600F8">
        <w:rPr>
          <w:lang w:val="en-US"/>
        </w:rPr>
        <w:t>Miracle</w:t>
      </w:r>
      <w:r w:rsidR="004B0F2F">
        <w:t xml:space="preserve"> </w:t>
      </w:r>
      <w:proofErr w:type="spellStart"/>
      <w:r w:rsidRPr="00B600F8">
        <w:rPr>
          <w:lang w:val="en-US"/>
        </w:rPr>
        <w:t>Drugforthe</w:t>
      </w:r>
      <w:proofErr w:type="spellEnd"/>
      <w:r w:rsidR="004B0F2F">
        <w:t xml:space="preserve"> </w:t>
      </w:r>
      <w:r w:rsidRPr="00B600F8">
        <w:rPr>
          <w:lang w:val="en-US"/>
        </w:rPr>
        <w:t>Soviet</w:t>
      </w:r>
      <w:r w:rsidR="004B0F2F">
        <w:t xml:space="preserve"> </w:t>
      </w:r>
      <w:r w:rsidRPr="00B600F8">
        <w:rPr>
          <w:lang w:val="en-US"/>
        </w:rPr>
        <w:t>Superhuman</w:t>
      </w:r>
      <w:r w:rsidRPr="00386A75">
        <w:t xml:space="preserve">: </w:t>
      </w:r>
      <w:r w:rsidRPr="00B600F8">
        <w:rPr>
          <w:lang w:val="en-US"/>
        </w:rPr>
        <w:t>Development</w:t>
      </w:r>
      <w:r w:rsidRPr="00386A75">
        <w:t xml:space="preserve">, </w:t>
      </w:r>
      <w:r w:rsidRPr="00B600F8">
        <w:rPr>
          <w:lang w:val="en-US"/>
        </w:rPr>
        <w:t>Use</w:t>
      </w:r>
      <w:r w:rsidRPr="00386A75">
        <w:t xml:space="preserve">, </w:t>
      </w:r>
      <w:r w:rsidRPr="00B600F8">
        <w:rPr>
          <w:lang w:val="en-US"/>
        </w:rPr>
        <w:t>and</w:t>
      </w:r>
      <w:r w:rsidR="004B0F2F">
        <w:t xml:space="preserve"> </w:t>
      </w:r>
      <w:r w:rsidRPr="00B600F8">
        <w:rPr>
          <w:lang w:val="en-US"/>
        </w:rPr>
        <w:t>Abuse</w:t>
      </w:r>
      <w:r w:rsidR="004B0F2F">
        <w:t xml:space="preserve"> </w:t>
      </w:r>
      <w:r w:rsidRPr="00B600F8">
        <w:rPr>
          <w:lang w:val="en-US"/>
        </w:rPr>
        <w:t>of</w:t>
      </w:r>
      <w:r w:rsidR="004B0F2F">
        <w:t xml:space="preserve"> </w:t>
      </w:r>
      <w:proofErr w:type="spellStart"/>
      <w:r w:rsidRPr="00B600F8">
        <w:rPr>
          <w:lang w:val="en-US"/>
        </w:rPr>
        <w:t>Adaptogensinthe</w:t>
      </w:r>
      <w:proofErr w:type="spellEnd"/>
      <w:r w:rsidR="004B0F2F">
        <w:t xml:space="preserve"> </w:t>
      </w:r>
      <w:r w:rsidRPr="00B600F8">
        <w:rPr>
          <w:lang w:val="en-US"/>
        </w:rPr>
        <w:t>Cold</w:t>
      </w:r>
      <w:r w:rsidR="004B0F2F">
        <w:t xml:space="preserve"> </w:t>
      </w:r>
      <w:r w:rsidRPr="00B600F8">
        <w:rPr>
          <w:lang w:val="en-US"/>
        </w:rPr>
        <w:t>War</w:t>
      </w:r>
      <w:r w:rsidR="004B0F2F">
        <w:t xml:space="preserve"> </w:t>
      </w:r>
      <w:r w:rsidRPr="00B600F8">
        <w:rPr>
          <w:lang w:val="en-US"/>
        </w:rPr>
        <w:t>USSR</w:t>
      </w:r>
    </w:p>
    <w:p w:rsidR="00692BA7" w:rsidRDefault="00692BA7" w:rsidP="00B600F8">
      <w:pPr>
        <w:pStyle w:val="a4"/>
        <w:numPr>
          <w:ilvl w:val="0"/>
          <w:numId w:val="9"/>
        </w:numPr>
      </w:pPr>
      <w:proofErr w:type="spellStart"/>
      <w:r>
        <w:t>Вятчина</w:t>
      </w:r>
      <w:proofErr w:type="spellEnd"/>
      <w:r>
        <w:t xml:space="preserve"> Мария </w:t>
      </w:r>
      <w:r w:rsidR="00386A75">
        <w:t>(</w:t>
      </w:r>
      <w:r w:rsidR="00134BCE">
        <w:t>Независимая исследовательница</w:t>
      </w:r>
      <w:r w:rsidR="00386A75">
        <w:t xml:space="preserve">) </w:t>
      </w:r>
      <w:r>
        <w:t xml:space="preserve">Материальность нового быта и борьба с трахомой в </w:t>
      </w:r>
      <w:proofErr w:type="spellStart"/>
      <w:r>
        <w:t>раннесоветский</w:t>
      </w:r>
      <w:proofErr w:type="spellEnd"/>
      <w:r>
        <w:t xml:space="preserve"> период</w:t>
      </w:r>
    </w:p>
    <w:p w:rsidR="00386A75" w:rsidRDefault="00386A75" w:rsidP="00692BA7"/>
    <w:p w:rsidR="005332CA" w:rsidRPr="005332CA" w:rsidRDefault="005332CA" w:rsidP="00692BA7">
      <w:pPr>
        <w:rPr>
          <w:i/>
          <w:iCs/>
        </w:rPr>
      </w:pPr>
      <w:r w:rsidRPr="005332CA">
        <w:rPr>
          <w:i/>
          <w:iCs/>
        </w:rPr>
        <w:t>Обед:14:30-15:30</w:t>
      </w:r>
    </w:p>
    <w:p w:rsidR="005332CA" w:rsidRDefault="005332CA" w:rsidP="00692BA7"/>
    <w:p w:rsidR="00692BA7" w:rsidRDefault="00386A75" w:rsidP="00692BA7">
      <w:pPr>
        <w:rPr>
          <w:b/>
          <w:bCs/>
        </w:rPr>
      </w:pPr>
      <w:r w:rsidRPr="00B600F8">
        <w:rPr>
          <w:b/>
          <w:bCs/>
        </w:rPr>
        <w:t xml:space="preserve">Секция 9. </w:t>
      </w:r>
      <w:proofErr w:type="spellStart"/>
      <w:r w:rsidR="00692BA7" w:rsidRPr="00B600F8">
        <w:rPr>
          <w:b/>
          <w:bCs/>
        </w:rPr>
        <w:t>Сексапил</w:t>
      </w:r>
      <w:proofErr w:type="spellEnd"/>
      <w:r w:rsidR="00692BA7" w:rsidRPr="00B600F8">
        <w:rPr>
          <w:b/>
          <w:bCs/>
        </w:rPr>
        <w:t xml:space="preserve"> номер пять</w:t>
      </w:r>
    </w:p>
    <w:p w:rsidR="005332CA" w:rsidRDefault="005332CA" w:rsidP="00692BA7">
      <w:pPr>
        <w:rPr>
          <w:i/>
          <w:iCs/>
        </w:rPr>
      </w:pPr>
      <w:r>
        <w:rPr>
          <w:i/>
          <w:iCs/>
        </w:rPr>
        <w:t>15:30-17:30</w:t>
      </w:r>
    </w:p>
    <w:p w:rsidR="0097015C" w:rsidRPr="00B600F8" w:rsidRDefault="0097015C" w:rsidP="00692BA7">
      <w:pPr>
        <w:rPr>
          <w:b/>
          <w:bCs/>
        </w:rPr>
      </w:pPr>
      <w:r w:rsidRPr="0097015C">
        <w:rPr>
          <w:i/>
          <w:iCs/>
        </w:rPr>
        <w:t>Ведущий/</w:t>
      </w:r>
      <w:proofErr w:type="spellStart"/>
      <w:r w:rsidRPr="0097015C">
        <w:rPr>
          <w:i/>
          <w:iCs/>
        </w:rPr>
        <w:t>дискус</w:t>
      </w:r>
      <w:r w:rsidR="004B0F2F">
        <w:rPr>
          <w:i/>
          <w:iCs/>
        </w:rPr>
        <w:t>с</w:t>
      </w:r>
      <w:r w:rsidRPr="0097015C">
        <w:rPr>
          <w:i/>
          <w:iCs/>
        </w:rPr>
        <w:t>ант</w:t>
      </w:r>
      <w:proofErr w:type="spellEnd"/>
      <w:r w:rsidRPr="0097015C">
        <w:rPr>
          <w:i/>
          <w:iCs/>
        </w:rPr>
        <w:t xml:space="preserve"> –</w:t>
      </w:r>
      <w:r w:rsidR="00543E7F">
        <w:rPr>
          <w:i/>
          <w:iCs/>
        </w:rPr>
        <w:t xml:space="preserve"> Александр Фокин </w:t>
      </w:r>
    </w:p>
    <w:p w:rsidR="00692BA7" w:rsidRDefault="00692BA7" w:rsidP="00B600F8">
      <w:pPr>
        <w:pStyle w:val="a4"/>
        <w:numPr>
          <w:ilvl w:val="0"/>
          <w:numId w:val="10"/>
        </w:numPr>
      </w:pPr>
      <w:r>
        <w:t xml:space="preserve">Мясоедова Светлана </w:t>
      </w:r>
      <w:r w:rsidR="00386A75">
        <w:t>(</w:t>
      </w:r>
      <w:r>
        <w:t>Государственный архив Витебской области</w:t>
      </w:r>
      <w:r w:rsidR="00386A75">
        <w:t xml:space="preserve">) </w:t>
      </w:r>
      <w:r>
        <w:t>Индустрия красоты в первой трети XX века: региональный аспект</w:t>
      </w:r>
      <w:r w:rsidR="00845034">
        <w:t>.</w:t>
      </w:r>
    </w:p>
    <w:p w:rsidR="00692BA7" w:rsidRDefault="00692BA7" w:rsidP="00B600F8">
      <w:pPr>
        <w:pStyle w:val="a4"/>
        <w:numPr>
          <w:ilvl w:val="0"/>
          <w:numId w:val="10"/>
        </w:numPr>
      </w:pPr>
      <w:proofErr w:type="spellStart"/>
      <w:r>
        <w:t>Разогреева</w:t>
      </w:r>
      <w:proofErr w:type="spellEnd"/>
      <w:r>
        <w:t xml:space="preserve"> Анна</w:t>
      </w:r>
      <w:r w:rsidR="00386A75">
        <w:t xml:space="preserve"> (Южный федеральный университет) </w:t>
      </w:r>
      <w:r>
        <w:t>Секреты советской красоты или репортаж из подсобки</w:t>
      </w:r>
      <w:r w:rsidR="00845034">
        <w:t>.</w:t>
      </w:r>
    </w:p>
    <w:p w:rsidR="009268AA" w:rsidRDefault="009268AA" w:rsidP="009268AA"/>
    <w:p w:rsidR="005332CA" w:rsidRPr="005332CA" w:rsidRDefault="005332CA" w:rsidP="009268AA">
      <w:pPr>
        <w:rPr>
          <w:i/>
          <w:iCs/>
        </w:rPr>
      </w:pPr>
      <w:r w:rsidRPr="005332CA">
        <w:rPr>
          <w:i/>
          <w:iCs/>
        </w:rPr>
        <w:t>Завершение конференции: 17:30-18:00</w:t>
      </w:r>
    </w:p>
    <w:p w:rsidR="005332CA" w:rsidRDefault="005332CA" w:rsidP="009268AA"/>
    <w:p w:rsidR="009134DD" w:rsidRPr="009134DD" w:rsidRDefault="009134DD" w:rsidP="009268AA">
      <w:pPr>
        <w:rPr>
          <w:i/>
          <w:iCs/>
        </w:rPr>
      </w:pPr>
      <w:r w:rsidRPr="009134DD">
        <w:rPr>
          <w:i/>
          <w:iCs/>
        </w:rPr>
        <w:t>Ужин: 18:00-19:00</w:t>
      </w:r>
    </w:p>
    <w:p w:rsidR="009134DD" w:rsidRDefault="009134DD" w:rsidP="009268AA"/>
    <w:p w:rsidR="009268AA" w:rsidRDefault="009268AA" w:rsidP="009268AA">
      <w:pPr>
        <w:jc w:val="center"/>
      </w:pPr>
      <w:r>
        <w:t>12 сентября</w:t>
      </w:r>
    </w:p>
    <w:p w:rsidR="009268AA" w:rsidRDefault="009268AA" w:rsidP="009268AA">
      <w:r>
        <w:t>Отъезд</w:t>
      </w:r>
    </w:p>
    <w:p w:rsidR="00692BA7" w:rsidRDefault="00692BA7" w:rsidP="006228CD">
      <w:pPr>
        <w:jc w:val="center"/>
      </w:pPr>
    </w:p>
    <w:p w:rsidR="009134DD" w:rsidRDefault="009134DD" w:rsidP="006228CD">
      <w:pPr>
        <w:jc w:val="center"/>
      </w:pPr>
    </w:p>
    <w:p w:rsidR="00446EED" w:rsidRDefault="00446EED" w:rsidP="006228CD">
      <w:pPr>
        <w:jc w:val="center"/>
      </w:pPr>
    </w:p>
    <w:p w:rsidR="00446EED" w:rsidRDefault="00446EED" w:rsidP="006228CD">
      <w:pPr>
        <w:jc w:val="center"/>
      </w:pPr>
      <w:r>
        <w:t>Регламент:</w:t>
      </w:r>
    </w:p>
    <w:p w:rsidR="00446EED" w:rsidRDefault="00446EED" w:rsidP="00446EED">
      <w:pPr>
        <w:jc w:val="left"/>
      </w:pPr>
      <w:r>
        <w:t>20 минут – доклад</w:t>
      </w:r>
    </w:p>
    <w:p w:rsidR="00446EED" w:rsidRDefault="00446EED" w:rsidP="00446EED">
      <w:pPr>
        <w:jc w:val="left"/>
      </w:pPr>
      <w:r>
        <w:t>15-20 минут – выступление комментатора</w:t>
      </w:r>
    </w:p>
    <w:p w:rsidR="00446EED" w:rsidRDefault="008C023E" w:rsidP="00446EED">
      <w:pPr>
        <w:jc w:val="left"/>
      </w:pPr>
      <w:r>
        <w:t>60-</w:t>
      </w:r>
      <w:r w:rsidR="00E00204">
        <w:t>9</w:t>
      </w:r>
      <w:r>
        <w:t>0 минут – свободная дискуссия</w:t>
      </w:r>
    </w:p>
    <w:p w:rsidR="00DD2963" w:rsidRDefault="00DD2963" w:rsidP="006228CD">
      <w:pPr>
        <w:jc w:val="center"/>
      </w:pPr>
    </w:p>
    <w:p w:rsidR="00DD2963" w:rsidRPr="00DD2963" w:rsidRDefault="00DD2963" w:rsidP="00DD2963">
      <w:pPr>
        <w:rPr>
          <w:i/>
          <w:iCs/>
        </w:rPr>
      </w:pPr>
      <w:r w:rsidRPr="00DD2963">
        <w:rPr>
          <w:i/>
          <w:iCs/>
        </w:rPr>
        <w:t>Программный комитет конференции: </w:t>
      </w:r>
    </w:p>
    <w:p w:rsidR="00DD2963" w:rsidRDefault="00DD2963" w:rsidP="00DD2963">
      <w:r>
        <w:t xml:space="preserve">Сергей </w:t>
      </w:r>
      <w:proofErr w:type="spellStart"/>
      <w:r>
        <w:t>Ушакин</w:t>
      </w:r>
      <w:proofErr w:type="spellEnd"/>
      <w:r>
        <w:t xml:space="preserve"> (</w:t>
      </w:r>
      <w:proofErr w:type="spellStart"/>
      <w:r>
        <w:t>Princeton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)</w:t>
      </w:r>
    </w:p>
    <w:p w:rsidR="00DD2963" w:rsidRDefault="00DD2963" w:rsidP="00DD2963">
      <w:r>
        <w:t>Галина Орлова (НИУ ВШЭ)</w:t>
      </w:r>
    </w:p>
    <w:p w:rsidR="00DD2963" w:rsidRDefault="00DD2963" w:rsidP="00DD2963">
      <w:r>
        <w:t>Михаил Тимофеев (</w:t>
      </w:r>
      <w:proofErr w:type="spellStart"/>
      <w:r>
        <w:t>ИвГУ</w:t>
      </w:r>
      <w:proofErr w:type="spellEnd"/>
      <w:r>
        <w:t>)</w:t>
      </w:r>
    </w:p>
    <w:p w:rsidR="00DD2963" w:rsidRDefault="00DD2963" w:rsidP="00DD2963">
      <w:r>
        <w:t>Елена Кочеткова (НИУ ВШЭ)</w:t>
      </w:r>
    </w:p>
    <w:p w:rsidR="00DD2963" w:rsidRPr="00E00204" w:rsidRDefault="00DD2963" w:rsidP="00DD2963">
      <w:r>
        <w:t>АлексейГолубев</w:t>
      </w:r>
      <w:r w:rsidRPr="00E00204">
        <w:t xml:space="preserve"> (</w:t>
      </w:r>
      <w:r w:rsidRPr="00383767">
        <w:rPr>
          <w:lang w:val="en-US"/>
        </w:rPr>
        <w:t>UniversityofHouston</w:t>
      </w:r>
      <w:r w:rsidRPr="00E00204">
        <w:t>)</w:t>
      </w:r>
    </w:p>
    <w:p w:rsidR="00DD2963" w:rsidRPr="00692BA7" w:rsidRDefault="00DD2963" w:rsidP="00DD2963">
      <w:r>
        <w:t>Александр Фокин (ТюмГУ)</w:t>
      </w:r>
    </w:p>
    <w:sectPr w:rsidR="00DD2963" w:rsidRPr="00692BA7" w:rsidSect="007C420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D300A"/>
    <w:multiLevelType w:val="hybridMultilevel"/>
    <w:tmpl w:val="4CD0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3C2D"/>
    <w:multiLevelType w:val="hybridMultilevel"/>
    <w:tmpl w:val="8AEC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6D01"/>
    <w:multiLevelType w:val="hybridMultilevel"/>
    <w:tmpl w:val="087E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06A9F"/>
    <w:multiLevelType w:val="hybridMultilevel"/>
    <w:tmpl w:val="2ECC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672B4"/>
    <w:multiLevelType w:val="hybridMultilevel"/>
    <w:tmpl w:val="573E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B5A"/>
    <w:multiLevelType w:val="hybridMultilevel"/>
    <w:tmpl w:val="CDFA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1006"/>
    <w:multiLevelType w:val="hybridMultilevel"/>
    <w:tmpl w:val="BC466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153FE"/>
    <w:multiLevelType w:val="hybridMultilevel"/>
    <w:tmpl w:val="E7A6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E4DDF"/>
    <w:multiLevelType w:val="hybridMultilevel"/>
    <w:tmpl w:val="5BB2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202B7"/>
    <w:rsid w:val="000202B7"/>
    <w:rsid w:val="000812F7"/>
    <w:rsid w:val="000C3393"/>
    <w:rsid w:val="0013189B"/>
    <w:rsid w:val="00134BCE"/>
    <w:rsid w:val="002D57E1"/>
    <w:rsid w:val="00383767"/>
    <w:rsid w:val="00386A75"/>
    <w:rsid w:val="00387E70"/>
    <w:rsid w:val="003D6313"/>
    <w:rsid w:val="00446EED"/>
    <w:rsid w:val="00455251"/>
    <w:rsid w:val="004914FD"/>
    <w:rsid w:val="00493EFB"/>
    <w:rsid w:val="004A01C2"/>
    <w:rsid w:val="004B0F2F"/>
    <w:rsid w:val="004D4648"/>
    <w:rsid w:val="005332CA"/>
    <w:rsid w:val="00543E7F"/>
    <w:rsid w:val="006228CD"/>
    <w:rsid w:val="00673CBC"/>
    <w:rsid w:val="00687844"/>
    <w:rsid w:val="00692BA7"/>
    <w:rsid w:val="007C420C"/>
    <w:rsid w:val="00845034"/>
    <w:rsid w:val="008A6FE0"/>
    <w:rsid w:val="008B726C"/>
    <w:rsid w:val="008C023E"/>
    <w:rsid w:val="008E3F48"/>
    <w:rsid w:val="008F641F"/>
    <w:rsid w:val="009134DD"/>
    <w:rsid w:val="0092604A"/>
    <w:rsid w:val="009268AA"/>
    <w:rsid w:val="00963007"/>
    <w:rsid w:val="0097015C"/>
    <w:rsid w:val="00A4213E"/>
    <w:rsid w:val="00AA4202"/>
    <w:rsid w:val="00AE16A1"/>
    <w:rsid w:val="00B600F8"/>
    <w:rsid w:val="00B70589"/>
    <w:rsid w:val="00D912A3"/>
    <w:rsid w:val="00DD2963"/>
    <w:rsid w:val="00E00204"/>
    <w:rsid w:val="00E6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9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46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92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 Александр Александрович</dc:creator>
  <cp:keywords/>
  <dc:description/>
  <cp:lastModifiedBy>Пользователь Windows</cp:lastModifiedBy>
  <cp:revision>18</cp:revision>
  <dcterms:created xsi:type="dcterms:W3CDTF">2022-07-22T16:07:00Z</dcterms:created>
  <dcterms:modified xsi:type="dcterms:W3CDTF">2022-11-17T12:48:00Z</dcterms:modified>
</cp:coreProperties>
</file>